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F1" w:rsidRPr="000F3AF1" w:rsidRDefault="000F3AF1" w:rsidP="000F3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AF1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02.10.1992 № 1157 «О дополнительных мерах государственной поддержки инвалидов» установлено, что инвалиды I и II групп, дети-инвалиды и лица, сопровождающим таких детей, обслуживаются вне очереди на предприятиях торговли, общественного питания, службы быта, связи, жилищно-коммунального хозяйства, в учреждениях здравоохранения, образования, культуры, в юридических службах и других организациях, обслуживающих население, а также пользуются правом внеочередного приема руководителями и</w:t>
      </w:r>
      <w:proofErr w:type="gramEnd"/>
      <w:r w:rsidRPr="000F3AF1">
        <w:rPr>
          <w:rFonts w:ascii="Times New Roman" w:hAnsi="Times New Roman" w:cs="Times New Roman"/>
          <w:sz w:val="28"/>
          <w:szCs w:val="28"/>
        </w:rPr>
        <w:t xml:space="preserve"> другими должностными лицами предприятий, учреждений и организаций.</w:t>
      </w:r>
    </w:p>
    <w:p w:rsidR="00E62765" w:rsidRPr="000F3AF1" w:rsidRDefault="000F3AF1" w:rsidP="000F3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3AF1">
        <w:rPr>
          <w:rFonts w:ascii="Times New Roman" w:hAnsi="Times New Roman" w:cs="Times New Roman"/>
          <w:sz w:val="28"/>
          <w:szCs w:val="28"/>
        </w:rPr>
        <w:t>Дети-инвалиды и дети, один из родителей которых является инвалидом, обеспечиваются местами в дошкольных образовательных организациях, лечебно-профилактических и оздоровительных учреждениях в первоочередном порядке.</w:t>
      </w:r>
    </w:p>
    <w:sectPr w:rsidR="00E62765" w:rsidRPr="000F3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00"/>
    <w:rsid w:val="000F3AF1"/>
    <w:rsid w:val="002C2A00"/>
    <w:rsid w:val="00E6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>SPecialiST RePack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Давыдова</cp:lastModifiedBy>
  <cp:revision>2</cp:revision>
  <dcterms:created xsi:type="dcterms:W3CDTF">2023-01-31T07:46:00Z</dcterms:created>
  <dcterms:modified xsi:type="dcterms:W3CDTF">2023-01-31T07:46:00Z</dcterms:modified>
</cp:coreProperties>
</file>